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Mobil 1 FS 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obil 1 FS 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Mobil 1 FS 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obil 1 FS 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Mobil 1 FS 0W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obil 1 FS 0W4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2018-09-13T07:03:46Z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